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3" w:rsidRDefault="00D039A1"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70ED5AED" wp14:editId="5CC626F0">
            <wp:extent cx="5640860" cy="667265"/>
            <wp:effectExtent l="0" t="0" r="0" b="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79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A1" w:rsidRPr="00D039A1" w:rsidRDefault="00D039A1" w:rsidP="00D039A1">
      <w:pPr>
        <w:jc w:val="right"/>
      </w:pPr>
      <w:r w:rsidRPr="00D039A1">
        <w:t xml:space="preserve">01 </w:t>
      </w:r>
      <w:r w:rsidR="00EB3A7D">
        <w:t xml:space="preserve">de </w:t>
      </w:r>
      <w:r w:rsidR="001B2599">
        <w:t xml:space="preserve">JUNIO </w:t>
      </w:r>
      <w:r w:rsidR="00EB3A7D">
        <w:t>DE 2019</w:t>
      </w:r>
      <w:r w:rsidRPr="00D039A1">
        <w:t>.-</w:t>
      </w:r>
    </w:p>
    <w:p w:rsidR="00D039A1" w:rsidRPr="00D039A1" w:rsidRDefault="00D039A1" w:rsidP="00D039A1">
      <w:pPr>
        <w:jc w:val="both"/>
        <w:rPr>
          <w:u w:val="single"/>
        </w:rPr>
      </w:pPr>
      <w:r w:rsidRPr="00D039A1">
        <w:rPr>
          <w:u w:val="single"/>
        </w:rPr>
        <w:t>Sr Asociado:</w:t>
      </w:r>
    </w:p>
    <w:p w:rsidR="00D039A1" w:rsidRDefault="00D039A1" w:rsidP="00D039A1">
      <w:pPr>
        <w:jc w:val="both"/>
      </w:pPr>
      <w:r>
        <w:t xml:space="preserve">                     </w:t>
      </w:r>
      <w:r w:rsidR="00EB3A7D">
        <w:t>I</w:t>
      </w:r>
      <w:r>
        <w:t xml:space="preserve">nformamos a Ud. que </w:t>
      </w:r>
      <w:r w:rsidR="001B2599">
        <w:t xml:space="preserve">según la resolución 872/2019 del Ministerio de Salud y Desarrollo Social </w:t>
      </w:r>
      <w:r>
        <w:t xml:space="preserve">se autorizó </w:t>
      </w:r>
      <w:r w:rsidR="001B2599">
        <w:t>un</w:t>
      </w:r>
      <w:r>
        <w:t xml:space="preserve"> aumento de las cuotas de las Medicinas Prepagas </w:t>
      </w:r>
      <w:r w:rsidR="001B2599">
        <w:t>de un 17,5%</w:t>
      </w:r>
      <w:r w:rsidR="00453A9E">
        <w:t xml:space="preserve">  en tres tramos no </w:t>
      </w:r>
      <w:proofErr w:type="gramStart"/>
      <w:r w:rsidR="00453A9E">
        <w:t>acumulativos</w:t>
      </w:r>
      <w:r w:rsidR="001B2599">
        <w:t xml:space="preserve">  </w:t>
      </w:r>
      <w:r>
        <w:t>.</w:t>
      </w:r>
      <w:proofErr w:type="gramEnd"/>
    </w:p>
    <w:p w:rsidR="001B2599" w:rsidRDefault="00D039A1" w:rsidP="00D039A1">
      <w:pPr>
        <w:jc w:val="both"/>
      </w:pPr>
      <w:r>
        <w:t xml:space="preserve">                     </w:t>
      </w:r>
      <w:r w:rsidR="001B2599">
        <w:t>El primer aumento, del 5,5% regirá a partir del 01 de Julio; a partir del 01 de agosto se sumará un 6% y el tercero que será del 6% regirá a partir de la cuota del mes de setiembre.</w:t>
      </w:r>
    </w:p>
    <w:p w:rsidR="00D039A1" w:rsidRDefault="001B2599" w:rsidP="00D039A1">
      <w:pPr>
        <w:jc w:val="both"/>
      </w:pPr>
      <w:r>
        <w:t xml:space="preserve">            Su cuota </w:t>
      </w:r>
      <w:r w:rsidR="00D039A1">
        <w:t xml:space="preserve">se verá incrementada en </w:t>
      </w:r>
      <w:proofErr w:type="gramStart"/>
      <w:r>
        <w:t xml:space="preserve">los </w:t>
      </w:r>
      <w:r w:rsidR="00D039A1">
        <w:t xml:space="preserve"> porcentaje autorizado</w:t>
      </w:r>
      <w:r>
        <w:t>s</w:t>
      </w:r>
      <w:proofErr w:type="gramEnd"/>
      <w:r w:rsidR="00D039A1">
        <w:t xml:space="preserve">. </w:t>
      </w:r>
    </w:p>
    <w:p w:rsidR="00D039A1" w:rsidRDefault="00D039A1" w:rsidP="00D039A1">
      <w:pPr>
        <w:jc w:val="both"/>
      </w:pPr>
      <w:r>
        <w:t>Atentamente.</w:t>
      </w:r>
    </w:p>
    <w:p w:rsidR="00D039A1" w:rsidRDefault="00D039A1" w:rsidP="00D039A1">
      <w:pPr>
        <w:jc w:val="right"/>
      </w:pPr>
      <w:r>
        <w:t>La Dirección</w:t>
      </w:r>
    </w:p>
    <w:p w:rsidR="00D039A1" w:rsidRDefault="00D039A1" w:rsidP="00D039A1">
      <w:pPr>
        <w:jc w:val="right"/>
      </w:pPr>
    </w:p>
    <w:p w:rsidR="00453A9E" w:rsidRDefault="00453A9E" w:rsidP="00D039A1">
      <w:pPr>
        <w:jc w:val="right"/>
      </w:pPr>
    </w:p>
    <w:p w:rsidR="00453A9E" w:rsidRDefault="00453A9E" w:rsidP="00D039A1">
      <w:pPr>
        <w:jc w:val="right"/>
      </w:pPr>
    </w:p>
    <w:p w:rsidR="00453A9E" w:rsidRDefault="00453A9E" w:rsidP="00D039A1">
      <w:pPr>
        <w:jc w:val="right"/>
      </w:pPr>
    </w:p>
    <w:p w:rsidR="00453A9E" w:rsidRDefault="00453A9E" w:rsidP="00D039A1">
      <w:pPr>
        <w:jc w:val="right"/>
      </w:pPr>
    </w:p>
    <w:p w:rsidR="00453A9E" w:rsidRDefault="00453A9E" w:rsidP="00453A9E"/>
    <w:p w:rsidR="00453A9E" w:rsidRDefault="00453A9E" w:rsidP="00D039A1">
      <w:pPr>
        <w:jc w:val="right"/>
      </w:pPr>
      <w:bookmarkStart w:id="0" w:name="_GoBack"/>
      <w:bookmarkEnd w:id="0"/>
    </w:p>
    <w:sectPr w:rsidR="00453A9E" w:rsidSect="00453A9E">
      <w:pgSz w:w="11907" w:h="16839" w:code="9"/>
      <w:pgMar w:top="1077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A1"/>
    <w:rsid w:val="000677D7"/>
    <w:rsid w:val="001B1197"/>
    <w:rsid w:val="001B2599"/>
    <w:rsid w:val="00453A9E"/>
    <w:rsid w:val="00946EEE"/>
    <w:rsid w:val="00BF13B9"/>
    <w:rsid w:val="00D039A1"/>
    <w:rsid w:val="00EB3A7D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2</cp:revision>
  <cp:lastPrinted>2019-05-30T15:06:00Z</cp:lastPrinted>
  <dcterms:created xsi:type="dcterms:W3CDTF">2019-05-30T18:20:00Z</dcterms:created>
  <dcterms:modified xsi:type="dcterms:W3CDTF">2019-05-30T18:20:00Z</dcterms:modified>
</cp:coreProperties>
</file>